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EB" w:rsidRDefault="00227AEB" w:rsidP="00227AEB">
      <w:pPr>
        <w:spacing w:line="23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227AEB" w:rsidRDefault="00227AEB" w:rsidP="00227AE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 проекту распоряжения </w:t>
      </w:r>
      <w:r w:rsidR="00C7224C">
        <w:rPr>
          <w:sz w:val="28"/>
          <w:szCs w:val="28"/>
        </w:rPr>
        <w:t>Правительства</w:t>
      </w:r>
      <w:r>
        <w:rPr>
          <w:sz w:val="28"/>
          <w:szCs w:val="28"/>
        </w:rPr>
        <w:t xml:space="preserve"> Камчатского края </w:t>
      </w:r>
    </w:p>
    <w:p w:rsidR="00227AEB" w:rsidRDefault="00227AEB" w:rsidP="00227AEB">
      <w:pPr>
        <w:jc w:val="both"/>
        <w:rPr>
          <w:sz w:val="28"/>
          <w:szCs w:val="28"/>
        </w:rPr>
      </w:pPr>
    </w:p>
    <w:p w:rsidR="00376CB6" w:rsidRDefault="00227AEB" w:rsidP="00227AE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Представленный проект распоряжения </w:t>
      </w:r>
      <w:r w:rsidR="00723C4D">
        <w:rPr>
          <w:sz w:val="28"/>
          <w:szCs w:val="28"/>
        </w:rPr>
        <w:t>Правительства</w:t>
      </w:r>
      <w:r>
        <w:rPr>
          <w:sz w:val="28"/>
          <w:szCs w:val="28"/>
        </w:rPr>
        <w:t xml:space="preserve"> Камчатского края подготовлен в целях уточнения </w:t>
      </w:r>
      <w:r w:rsidR="00FD1F6B">
        <w:rPr>
          <w:sz w:val="28"/>
          <w:szCs w:val="28"/>
        </w:rPr>
        <w:t xml:space="preserve">наименования мероприятий, </w:t>
      </w:r>
      <w:r w:rsidR="00376CB6">
        <w:rPr>
          <w:sz w:val="28"/>
          <w:szCs w:val="28"/>
        </w:rPr>
        <w:t>исполнителей</w:t>
      </w:r>
      <w:r w:rsidR="003E552B">
        <w:rPr>
          <w:sz w:val="28"/>
          <w:szCs w:val="28"/>
        </w:rPr>
        <w:t xml:space="preserve"> и сроков проведения</w:t>
      </w:r>
      <w:r w:rsidR="00376CB6">
        <w:rPr>
          <w:sz w:val="28"/>
          <w:szCs w:val="28"/>
        </w:rPr>
        <w:t xml:space="preserve"> мероприятий</w:t>
      </w:r>
      <w:r w:rsidR="00C7224C">
        <w:rPr>
          <w:sz w:val="28"/>
          <w:szCs w:val="28"/>
        </w:rPr>
        <w:t>,</w:t>
      </w:r>
      <w:r w:rsidR="00376CB6">
        <w:rPr>
          <w:sz w:val="28"/>
          <w:szCs w:val="28"/>
        </w:rPr>
        <w:t xml:space="preserve"> </w:t>
      </w:r>
      <w:r w:rsidR="003E552B">
        <w:rPr>
          <w:sz w:val="28"/>
          <w:szCs w:val="28"/>
        </w:rPr>
        <w:t xml:space="preserve">утвержденных </w:t>
      </w:r>
      <w:r w:rsidR="00376CB6" w:rsidRPr="00376CB6">
        <w:rPr>
          <w:sz w:val="28"/>
          <w:szCs w:val="28"/>
        </w:rPr>
        <w:t>распоряжени</w:t>
      </w:r>
      <w:r w:rsidR="003E552B">
        <w:rPr>
          <w:sz w:val="28"/>
          <w:szCs w:val="28"/>
        </w:rPr>
        <w:t>ем</w:t>
      </w:r>
      <w:r w:rsidR="00376CB6" w:rsidRPr="00376CB6">
        <w:rPr>
          <w:sz w:val="28"/>
          <w:szCs w:val="28"/>
        </w:rPr>
        <w:t xml:space="preserve"> Правительства Камчатского края от 09.08.2016 № 384-РП «Об утверждении плана мероприятий по проведению в 2017 году в Камчатском крае Года экологии и Года особо охраняемых природных территорий»</w:t>
      </w:r>
      <w:r w:rsidR="00376CB6">
        <w:rPr>
          <w:sz w:val="28"/>
          <w:szCs w:val="28"/>
        </w:rPr>
        <w:t>.</w:t>
      </w:r>
    </w:p>
    <w:p w:rsidR="00227AEB" w:rsidRDefault="00227AEB" w:rsidP="00227AEB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Вносимые изменения связаны с </w:t>
      </w:r>
      <w:r w:rsidR="00376CB6">
        <w:rPr>
          <w:bCs/>
          <w:sz w:val="28"/>
          <w:szCs w:val="28"/>
        </w:rPr>
        <w:t xml:space="preserve">образованием </w:t>
      </w:r>
      <w:r w:rsidR="00A36637">
        <w:rPr>
          <w:bCs/>
          <w:sz w:val="28"/>
          <w:szCs w:val="28"/>
        </w:rPr>
        <w:t xml:space="preserve">уполномоченного исполнительного </w:t>
      </w:r>
      <w:r w:rsidR="00376CB6">
        <w:rPr>
          <w:bCs/>
          <w:sz w:val="28"/>
          <w:szCs w:val="28"/>
        </w:rPr>
        <w:t xml:space="preserve">органа </w:t>
      </w:r>
      <w:r w:rsidR="00A36637">
        <w:rPr>
          <w:bCs/>
          <w:sz w:val="28"/>
          <w:szCs w:val="28"/>
        </w:rPr>
        <w:t>государственной</w:t>
      </w:r>
      <w:r w:rsidR="003E552B">
        <w:rPr>
          <w:bCs/>
          <w:sz w:val="28"/>
          <w:szCs w:val="28"/>
        </w:rPr>
        <w:t xml:space="preserve"> </w:t>
      </w:r>
      <w:r w:rsidR="00A36637">
        <w:rPr>
          <w:bCs/>
          <w:sz w:val="28"/>
          <w:szCs w:val="28"/>
        </w:rPr>
        <w:t xml:space="preserve">власти </w:t>
      </w:r>
      <w:r w:rsidR="003E552B">
        <w:rPr>
          <w:bCs/>
          <w:sz w:val="28"/>
          <w:szCs w:val="28"/>
        </w:rPr>
        <w:t>Камчатского края</w:t>
      </w:r>
      <w:r w:rsidR="00C7224C">
        <w:rPr>
          <w:bCs/>
          <w:sz w:val="28"/>
          <w:szCs w:val="28"/>
        </w:rPr>
        <w:t xml:space="preserve"> </w:t>
      </w:r>
      <w:r w:rsidR="00723C4D">
        <w:rPr>
          <w:bCs/>
          <w:sz w:val="28"/>
          <w:szCs w:val="28"/>
        </w:rPr>
        <w:t xml:space="preserve">- </w:t>
      </w:r>
      <w:r w:rsidR="003E552B">
        <w:rPr>
          <w:bCs/>
          <w:sz w:val="28"/>
          <w:szCs w:val="28"/>
        </w:rPr>
        <w:t>Агентств</w:t>
      </w:r>
      <w:r w:rsidR="00723C4D">
        <w:rPr>
          <w:bCs/>
          <w:sz w:val="28"/>
          <w:szCs w:val="28"/>
        </w:rPr>
        <w:t>а</w:t>
      </w:r>
      <w:r w:rsidR="00376CB6">
        <w:rPr>
          <w:bCs/>
          <w:sz w:val="28"/>
          <w:szCs w:val="28"/>
        </w:rPr>
        <w:t xml:space="preserve"> по обращению с отходами</w:t>
      </w:r>
      <w:r w:rsidR="00C7224C">
        <w:rPr>
          <w:bCs/>
          <w:sz w:val="28"/>
          <w:szCs w:val="28"/>
        </w:rPr>
        <w:t xml:space="preserve"> Камчатского края</w:t>
      </w:r>
      <w:r w:rsidR="00376C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723C4D">
        <w:rPr>
          <w:bCs/>
          <w:sz w:val="28"/>
          <w:szCs w:val="28"/>
        </w:rPr>
        <w:t>(постановление</w:t>
      </w:r>
      <w:r w:rsidR="003E552B" w:rsidRPr="003E552B">
        <w:rPr>
          <w:bCs/>
          <w:sz w:val="28"/>
          <w:szCs w:val="28"/>
        </w:rPr>
        <w:t xml:space="preserve"> Губернатора Камчатского края от 25.10.2016 № 111 «Об изменении структуры исполнительных органов государственной власти Камчатского края»</w:t>
      </w:r>
      <w:r w:rsidR="00723C4D">
        <w:rPr>
          <w:bCs/>
          <w:sz w:val="28"/>
          <w:szCs w:val="28"/>
        </w:rPr>
        <w:t>)</w:t>
      </w:r>
      <w:r w:rsidR="00A36637">
        <w:rPr>
          <w:sz w:val="28"/>
          <w:szCs w:val="28"/>
        </w:rPr>
        <w:t>, а также с</w:t>
      </w:r>
      <w:r w:rsidR="00FD1F6B">
        <w:rPr>
          <w:sz w:val="28"/>
          <w:szCs w:val="28"/>
        </w:rPr>
        <w:t xml:space="preserve"> </w:t>
      </w:r>
      <w:r w:rsidR="00C7224C">
        <w:rPr>
          <w:sz w:val="28"/>
          <w:szCs w:val="28"/>
        </w:rPr>
        <w:t>пункт</w:t>
      </w:r>
      <w:r w:rsidR="00A36637">
        <w:rPr>
          <w:sz w:val="28"/>
          <w:szCs w:val="28"/>
        </w:rPr>
        <w:t>ом</w:t>
      </w:r>
      <w:r w:rsidR="00FD1F6B" w:rsidRPr="00FD1F6B">
        <w:rPr>
          <w:sz w:val="28"/>
          <w:szCs w:val="28"/>
        </w:rPr>
        <w:t xml:space="preserve"> 5 </w:t>
      </w:r>
      <w:r w:rsidR="00A36637">
        <w:rPr>
          <w:sz w:val="28"/>
          <w:szCs w:val="28"/>
        </w:rPr>
        <w:t xml:space="preserve">раздела 1 </w:t>
      </w:r>
      <w:r w:rsidR="00FD1F6B" w:rsidRPr="00FD1F6B">
        <w:rPr>
          <w:sz w:val="28"/>
          <w:szCs w:val="28"/>
        </w:rPr>
        <w:t>Протокола заседания Федерального экологического совета при Министерстве природных ресурсов и экологии Российской Федерации от 07.10.2016 № 69/3-ФЭ</w:t>
      </w:r>
      <w:r w:rsidR="00FD1F6B" w:rsidRPr="00F47388">
        <w:rPr>
          <w:spacing w:val="-60"/>
          <w:sz w:val="28"/>
          <w:szCs w:val="28"/>
        </w:rPr>
        <w:t xml:space="preserve">С </w:t>
      </w:r>
      <w:proofErr w:type="spellStart"/>
      <w:proofErr w:type="gramStart"/>
      <w:r w:rsidR="00FD1F6B" w:rsidRPr="00A36637">
        <w:rPr>
          <w:spacing w:val="-20"/>
          <w:sz w:val="28"/>
          <w:szCs w:val="28"/>
        </w:rPr>
        <w:t>п</w:t>
      </w:r>
      <w:r w:rsidR="00FD1F6B" w:rsidRPr="00FD1F6B">
        <w:rPr>
          <w:sz w:val="28"/>
          <w:szCs w:val="28"/>
        </w:rPr>
        <w:t>р</w:t>
      </w:r>
      <w:proofErr w:type="spellEnd"/>
      <w:proofErr w:type="gramEnd"/>
      <w:r w:rsidR="00FD1F6B" w:rsidRPr="00FD1F6B">
        <w:rPr>
          <w:sz w:val="28"/>
          <w:szCs w:val="28"/>
        </w:rPr>
        <w:t xml:space="preserve"> по вопросу «Основные направления развития системы государственного экологического мониторинга (государственно</w:t>
      </w:r>
      <w:r w:rsidR="00723C4D">
        <w:rPr>
          <w:sz w:val="28"/>
          <w:szCs w:val="28"/>
        </w:rPr>
        <w:t>го мониторинга окружающей среды)</w:t>
      </w:r>
      <w:r w:rsidR="00FD1F6B" w:rsidRPr="00FD1F6B">
        <w:rPr>
          <w:sz w:val="28"/>
          <w:szCs w:val="28"/>
        </w:rPr>
        <w:t>»</w:t>
      </w:r>
      <w:r w:rsidR="00FD1F6B">
        <w:rPr>
          <w:sz w:val="28"/>
          <w:szCs w:val="28"/>
        </w:rPr>
        <w:t>.</w:t>
      </w:r>
      <w:bookmarkStart w:id="0" w:name="_GoBack"/>
      <w:bookmarkEnd w:id="0"/>
    </w:p>
    <w:p w:rsidR="00227AEB" w:rsidRDefault="00227AEB" w:rsidP="00227A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настоящего проекта распоряжения </w:t>
      </w:r>
      <w:r w:rsidR="00C7224C">
        <w:rPr>
          <w:sz w:val="28"/>
          <w:szCs w:val="28"/>
        </w:rPr>
        <w:t>Правительства</w:t>
      </w:r>
      <w:r>
        <w:rPr>
          <w:sz w:val="28"/>
          <w:szCs w:val="28"/>
        </w:rPr>
        <w:t xml:space="preserve"> Камчатского края не потребует выделения дополнительных финансовых средств из краевого бюджета.</w:t>
      </w:r>
    </w:p>
    <w:p w:rsidR="00227AEB" w:rsidRDefault="00227AEB" w:rsidP="00227AE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Проект распоряжения </w:t>
      </w:r>
      <w:r w:rsidR="00C7224C">
        <w:rPr>
          <w:sz w:val="28"/>
          <w:szCs w:val="28"/>
        </w:rPr>
        <w:t>Правительства</w:t>
      </w:r>
      <w:r>
        <w:rPr>
          <w:sz w:val="28"/>
          <w:szCs w:val="28"/>
        </w:rPr>
        <w:t xml:space="preserve"> Камчатского края размещен </w:t>
      </w:r>
      <w:r w:rsidR="00FD1F6B">
        <w:rPr>
          <w:sz w:val="28"/>
          <w:szCs w:val="28"/>
        </w:rPr>
        <w:t>16</w:t>
      </w:r>
      <w:r w:rsidR="00483446">
        <w:rPr>
          <w:sz w:val="28"/>
          <w:szCs w:val="28"/>
        </w:rPr>
        <w:t>.12.2016</w:t>
      </w:r>
      <w:r>
        <w:rPr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до </w:t>
      </w:r>
      <w:r w:rsidR="00FD1F6B">
        <w:rPr>
          <w:sz w:val="28"/>
          <w:szCs w:val="28"/>
        </w:rPr>
        <w:t>27</w:t>
      </w:r>
      <w:r>
        <w:rPr>
          <w:sz w:val="28"/>
          <w:szCs w:val="28"/>
        </w:rPr>
        <w:t>.12.2016 независимой антикоррупционной экспертизы</w:t>
      </w:r>
      <w:r w:rsidR="00483446">
        <w:rPr>
          <w:sz w:val="28"/>
          <w:szCs w:val="28"/>
        </w:rPr>
        <w:t>.</w:t>
      </w:r>
    </w:p>
    <w:p w:rsidR="00227AEB" w:rsidRDefault="00227AEB" w:rsidP="00227AE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Настоящий проект распоряжения </w:t>
      </w:r>
      <w:r w:rsidR="00C7224C">
        <w:rPr>
          <w:sz w:val="28"/>
          <w:szCs w:val="28"/>
        </w:rPr>
        <w:t>Правительства</w:t>
      </w:r>
      <w:r>
        <w:rPr>
          <w:sz w:val="28"/>
          <w:szCs w:val="28"/>
        </w:rPr>
        <w:t xml:space="preserve"> Камчатского края не подлежит оценке регулирующего воздействия в соответствии с постановлением Правительства Камчатского края от 06.06.2013 № 233-П «Об утверждении </w:t>
      </w:r>
      <w:proofErr w:type="gramStart"/>
      <w:r>
        <w:rPr>
          <w:sz w:val="28"/>
          <w:szCs w:val="28"/>
        </w:rPr>
        <w:t>Порядка проведения оценки регулирующего воздействия проектов нормативных правовых актов</w:t>
      </w:r>
      <w:proofErr w:type="gramEnd"/>
      <w:r>
        <w:rPr>
          <w:sz w:val="28"/>
          <w:szCs w:val="28"/>
        </w:rPr>
        <w:t xml:space="preserve"> Камчатского края и экспертизы нормативных правовых актов Камчатского края».</w:t>
      </w:r>
    </w:p>
    <w:p w:rsidR="001B3987" w:rsidRPr="00227AEB" w:rsidRDefault="001B3987" w:rsidP="00227AEB"/>
    <w:sectPr w:rsidR="001B3987" w:rsidRPr="00227AEB" w:rsidSect="00FE21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6FD" w:rsidRDefault="00E566FD" w:rsidP="00BB7C6E">
      <w:r>
        <w:separator/>
      </w:r>
    </w:p>
  </w:endnote>
  <w:endnote w:type="continuationSeparator" w:id="0">
    <w:p w:rsidR="00E566FD" w:rsidRDefault="00E566FD" w:rsidP="00BB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6FD" w:rsidRDefault="00E566FD" w:rsidP="00BB7C6E">
      <w:r>
        <w:separator/>
      </w:r>
    </w:p>
  </w:footnote>
  <w:footnote w:type="continuationSeparator" w:id="0">
    <w:p w:rsidR="00E566FD" w:rsidRDefault="00E566FD" w:rsidP="00BB7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51CA"/>
    <w:multiLevelType w:val="hybridMultilevel"/>
    <w:tmpl w:val="75FCDCCE"/>
    <w:lvl w:ilvl="0" w:tplc="276E1E4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91EB6"/>
    <w:multiLevelType w:val="multilevel"/>
    <w:tmpl w:val="480AF94E"/>
    <w:lvl w:ilvl="0">
      <w:start w:val="1"/>
      <w:numFmt w:val="decimal"/>
      <w:isLgl/>
      <w:lvlText w:val="%1."/>
      <w:lvlJc w:val="left"/>
      <w:pPr>
        <w:ind w:left="213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2160"/>
      </w:pPr>
      <w:rPr>
        <w:rFonts w:hint="default"/>
      </w:rPr>
    </w:lvl>
  </w:abstractNum>
  <w:abstractNum w:abstractNumId="2">
    <w:nsid w:val="1669745A"/>
    <w:multiLevelType w:val="multilevel"/>
    <w:tmpl w:val="F2BC9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4BA23A7"/>
    <w:multiLevelType w:val="hybridMultilevel"/>
    <w:tmpl w:val="50E25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E6667"/>
    <w:multiLevelType w:val="multilevel"/>
    <w:tmpl w:val="93F48B5E"/>
    <w:lvl w:ilvl="0">
      <w:start w:val="1"/>
      <w:numFmt w:val="decimal"/>
      <w:isLgl/>
      <w:lvlText w:val="%1."/>
      <w:lvlJc w:val="left"/>
      <w:pPr>
        <w:ind w:left="213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2160"/>
      </w:pPr>
      <w:rPr>
        <w:rFonts w:hint="default"/>
      </w:rPr>
    </w:lvl>
  </w:abstractNum>
  <w:abstractNum w:abstractNumId="5">
    <w:nsid w:val="5D457743"/>
    <w:multiLevelType w:val="multilevel"/>
    <w:tmpl w:val="305478AC"/>
    <w:lvl w:ilvl="0">
      <w:start w:val="1"/>
      <w:numFmt w:val="decimal"/>
      <w:isLgl/>
      <w:lvlText w:val="%1."/>
      <w:lvlJc w:val="left"/>
      <w:pPr>
        <w:ind w:left="213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00A"/>
    <w:rsid w:val="0000461E"/>
    <w:rsid w:val="000057F8"/>
    <w:rsid w:val="000101BB"/>
    <w:rsid w:val="00021255"/>
    <w:rsid w:val="00022875"/>
    <w:rsid w:val="000236B4"/>
    <w:rsid w:val="0003269F"/>
    <w:rsid w:val="00036ACE"/>
    <w:rsid w:val="00052442"/>
    <w:rsid w:val="000538E0"/>
    <w:rsid w:val="00056E9B"/>
    <w:rsid w:val="00057C71"/>
    <w:rsid w:val="000725C3"/>
    <w:rsid w:val="00097796"/>
    <w:rsid w:val="000B06AC"/>
    <w:rsid w:val="000E4F5B"/>
    <w:rsid w:val="000E73C3"/>
    <w:rsid w:val="000F6763"/>
    <w:rsid w:val="00112BD7"/>
    <w:rsid w:val="00141E53"/>
    <w:rsid w:val="00143ECF"/>
    <w:rsid w:val="001440AA"/>
    <w:rsid w:val="00146A46"/>
    <w:rsid w:val="001625EE"/>
    <w:rsid w:val="0017668B"/>
    <w:rsid w:val="00181601"/>
    <w:rsid w:val="001A17AD"/>
    <w:rsid w:val="001B1EDA"/>
    <w:rsid w:val="001B3987"/>
    <w:rsid w:val="001B77B2"/>
    <w:rsid w:val="001C2B7E"/>
    <w:rsid w:val="001C4F94"/>
    <w:rsid w:val="001C5117"/>
    <w:rsid w:val="001E1012"/>
    <w:rsid w:val="001E682F"/>
    <w:rsid w:val="0020714F"/>
    <w:rsid w:val="00227AEB"/>
    <w:rsid w:val="00230064"/>
    <w:rsid w:val="0023155D"/>
    <w:rsid w:val="00271BF9"/>
    <w:rsid w:val="0027386F"/>
    <w:rsid w:val="00280E0A"/>
    <w:rsid w:val="002859CC"/>
    <w:rsid w:val="002A54C8"/>
    <w:rsid w:val="002A62B3"/>
    <w:rsid w:val="002B67A1"/>
    <w:rsid w:val="002B7402"/>
    <w:rsid w:val="002C6A01"/>
    <w:rsid w:val="002D0C06"/>
    <w:rsid w:val="002D6337"/>
    <w:rsid w:val="002F2A88"/>
    <w:rsid w:val="002F6112"/>
    <w:rsid w:val="00312A4D"/>
    <w:rsid w:val="003218E7"/>
    <w:rsid w:val="00337EAA"/>
    <w:rsid w:val="0034152E"/>
    <w:rsid w:val="00345000"/>
    <w:rsid w:val="0037186E"/>
    <w:rsid w:val="00376CB6"/>
    <w:rsid w:val="003A52CE"/>
    <w:rsid w:val="003A5845"/>
    <w:rsid w:val="003A5FDA"/>
    <w:rsid w:val="003D0653"/>
    <w:rsid w:val="003E552B"/>
    <w:rsid w:val="003E629A"/>
    <w:rsid w:val="004035B9"/>
    <w:rsid w:val="00403FB5"/>
    <w:rsid w:val="004054B7"/>
    <w:rsid w:val="00407455"/>
    <w:rsid w:val="00422CB7"/>
    <w:rsid w:val="004261D2"/>
    <w:rsid w:val="00453F39"/>
    <w:rsid w:val="004626A3"/>
    <w:rsid w:val="00483446"/>
    <w:rsid w:val="004A42B7"/>
    <w:rsid w:val="004B0861"/>
    <w:rsid w:val="004D5FCE"/>
    <w:rsid w:val="004E07A1"/>
    <w:rsid w:val="004E1E6E"/>
    <w:rsid w:val="004E57B4"/>
    <w:rsid w:val="004F792C"/>
    <w:rsid w:val="005069E5"/>
    <w:rsid w:val="00543AAA"/>
    <w:rsid w:val="0054462F"/>
    <w:rsid w:val="005479DF"/>
    <w:rsid w:val="005567A1"/>
    <w:rsid w:val="005670F6"/>
    <w:rsid w:val="005840F4"/>
    <w:rsid w:val="005926F7"/>
    <w:rsid w:val="005B1A09"/>
    <w:rsid w:val="005C2C44"/>
    <w:rsid w:val="005E4BF9"/>
    <w:rsid w:val="006050BD"/>
    <w:rsid w:val="0060708E"/>
    <w:rsid w:val="00611154"/>
    <w:rsid w:val="0061300A"/>
    <w:rsid w:val="00632134"/>
    <w:rsid w:val="0065726D"/>
    <w:rsid w:val="00662F65"/>
    <w:rsid w:val="0067706F"/>
    <w:rsid w:val="00691DC1"/>
    <w:rsid w:val="006B1D70"/>
    <w:rsid w:val="006C00B8"/>
    <w:rsid w:val="006C69DE"/>
    <w:rsid w:val="006D2F21"/>
    <w:rsid w:val="006D582C"/>
    <w:rsid w:val="006E010A"/>
    <w:rsid w:val="006F4166"/>
    <w:rsid w:val="007005FE"/>
    <w:rsid w:val="0070081C"/>
    <w:rsid w:val="00723C4D"/>
    <w:rsid w:val="007810AC"/>
    <w:rsid w:val="00782C74"/>
    <w:rsid w:val="00793EDA"/>
    <w:rsid w:val="007A38E9"/>
    <w:rsid w:val="007A406C"/>
    <w:rsid w:val="007B2930"/>
    <w:rsid w:val="007C5E48"/>
    <w:rsid w:val="007D6CBA"/>
    <w:rsid w:val="007E75C4"/>
    <w:rsid w:val="007E7E05"/>
    <w:rsid w:val="007F35A1"/>
    <w:rsid w:val="00816388"/>
    <w:rsid w:val="00875C40"/>
    <w:rsid w:val="008C0A43"/>
    <w:rsid w:val="008C1A73"/>
    <w:rsid w:val="008E48D3"/>
    <w:rsid w:val="008E5565"/>
    <w:rsid w:val="008E7C88"/>
    <w:rsid w:val="008F5B47"/>
    <w:rsid w:val="008F77B0"/>
    <w:rsid w:val="00913CAF"/>
    <w:rsid w:val="009204CF"/>
    <w:rsid w:val="00934C00"/>
    <w:rsid w:val="0094084A"/>
    <w:rsid w:val="0095075B"/>
    <w:rsid w:val="00982D45"/>
    <w:rsid w:val="009A4BFA"/>
    <w:rsid w:val="009B7A96"/>
    <w:rsid w:val="009D7EA9"/>
    <w:rsid w:val="009F0FD0"/>
    <w:rsid w:val="00A05AEF"/>
    <w:rsid w:val="00A14BF7"/>
    <w:rsid w:val="00A36637"/>
    <w:rsid w:val="00A577BA"/>
    <w:rsid w:val="00AA707B"/>
    <w:rsid w:val="00AB1429"/>
    <w:rsid w:val="00AD3E45"/>
    <w:rsid w:val="00B036AB"/>
    <w:rsid w:val="00B22C55"/>
    <w:rsid w:val="00B23564"/>
    <w:rsid w:val="00B357F7"/>
    <w:rsid w:val="00B5281B"/>
    <w:rsid w:val="00B63635"/>
    <w:rsid w:val="00B65FBF"/>
    <w:rsid w:val="00B96B98"/>
    <w:rsid w:val="00BB7C6E"/>
    <w:rsid w:val="00BD383C"/>
    <w:rsid w:val="00C43CF2"/>
    <w:rsid w:val="00C657A4"/>
    <w:rsid w:val="00C7224C"/>
    <w:rsid w:val="00C819BE"/>
    <w:rsid w:val="00C8702A"/>
    <w:rsid w:val="00CA5D0C"/>
    <w:rsid w:val="00CB3880"/>
    <w:rsid w:val="00CB5188"/>
    <w:rsid w:val="00CC0209"/>
    <w:rsid w:val="00CE2C2E"/>
    <w:rsid w:val="00CE3C23"/>
    <w:rsid w:val="00CF595C"/>
    <w:rsid w:val="00D038F9"/>
    <w:rsid w:val="00D15970"/>
    <w:rsid w:val="00D23EB2"/>
    <w:rsid w:val="00D470CB"/>
    <w:rsid w:val="00D65F9B"/>
    <w:rsid w:val="00D7437D"/>
    <w:rsid w:val="00D841A1"/>
    <w:rsid w:val="00D850F2"/>
    <w:rsid w:val="00DA7FBF"/>
    <w:rsid w:val="00DC44A9"/>
    <w:rsid w:val="00DF73BA"/>
    <w:rsid w:val="00E0021A"/>
    <w:rsid w:val="00E07DDF"/>
    <w:rsid w:val="00E13C52"/>
    <w:rsid w:val="00E16E2A"/>
    <w:rsid w:val="00E4111D"/>
    <w:rsid w:val="00E53DAE"/>
    <w:rsid w:val="00E566FD"/>
    <w:rsid w:val="00E6498A"/>
    <w:rsid w:val="00E74666"/>
    <w:rsid w:val="00E76927"/>
    <w:rsid w:val="00E800AD"/>
    <w:rsid w:val="00E97EC7"/>
    <w:rsid w:val="00EC2114"/>
    <w:rsid w:val="00EC3B3D"/>
    <w:rsid w:val="00ED7E8F"/>
    <w:rsid w:val="00EE40FA"/>
    <w:rsid w:val="00EF04B0"/>
    <w:rsid w:val="00F0169A"/>
    <w:rsid w:val="00F04C30"/>
    <w:rsid w:val="00F070E3"/>
    <w:rsid w:val="00F17376"/>
    <w:rsid w:val="00F43BC3"/>
    <w:rsid w:val="00F47388"/>
    <w:rsid w:val="00F70881"/>
    <w:rsid w:val="00F720B8"/>
    <w:rsid w:val="00F9274D"/>
    <w:rsid w:val="00FA311B"/>
    <w:rsid w:val="00FB1801"/>
    <w:rsid w:val="00FB5146"/>
    <w:rsid w:val="00FB576F"/>
    <w:rsid w:val="00FC1AB3"/>
    <w:rsid w:val="00FD1F6B"/>
    <w:rsid w:val="00FD3408"/>
    <w:rsid w:val="00FE216F"/>
    <w:rsid w:val="00FF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300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300A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">
    <w:name w:val="Основной текст 2 Знак"/>
    <w:aliases w:val="Знак Знак"/>
    <w:basedOn w:val="a0"/>
    <w:link w:val="20"/>
    <w:uiPriority w:val="99"/>
    <w:locked/>
    <w:rsid w:val="0061300A"/>
    <w:rPr>
      <w:rFonts w:cs="Times New Roman"/>
      <w:sz w:val="24"/>
      <w:szCs w:val="24"/>
    </w:rPr>
  </w:style>
  <w:style w:type="paragraph" w:styleId="20">
    <w:name w:val="Body Text 2"/>
    <w:aliases w:val="Знак"/>
    <w:basedOn w:val="a"/>
    <w:link w:val="2"/>
    <w:rsid w:val="0061300A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BodyText2Char1">
    <w:name w:val="Body Text 2 Char1"/>
    <w:aliases w:val="Знак Char1"/>
    <w:basedOn w:val="a0"/>
    <w:uiPriority w:val="99"/>
    <w:semiHidden/>
    <w:rsid w:val="00481385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6130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130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61300A"/>
    <w:rPr>
      <w:rFonts w:cs="Times New Roman"/>
      <w:color w:val="008000"/>
    </w:rPr>
  </w:style>
  <w:style w:type="paragraph" w:styleId="a4">
    <w:name w:val="header"/>
    <w:basedOn w:val="a"/>
    <w:link w:val="a5"/>
    <w:uiPriority w:val="99"/>
    <w:rsid w:val="00BB7C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B7C6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7C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B7C6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C657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657A4"/>
    <w:rPr>
      <w:rFonts w:ascii="Arial" w:hAnsi="Arial" w:cs="Arial"/>
      <w:lang w:val="ru-RU" w:eastAsia="ru-RU" w:bidi="ar-SA"/>
    </w:rPr>
  </w:style>
  <w:style w:type="table" w:styleId="a8">
    <w:name w:val="Table Grid"/>
    <w:basedOn w:val="a1"/>
    <w:locked/>
    <w:rsid w:val="00F070E3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65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300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300A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">
    <w:name w:val="Основной текст 2 Знак"/>
    <w:aliases w:val="Знак Знак"/>
    <w:basedOn w:val="a0"/>
    <w:link w:val="20"/>
    <w:uiPriority w:val="99"/>
    <w:locked/>
    <w:rsid w:val="0061300A"/>
    <w:rPr>
      <w:rFonts w:cs="Times New Roman"/>
      <w:sz w:val="24"/>
      <w:szCs w:val="24"/>
    </w:rPr>
  </w:style>
  <w:style w:type="paragraph" w:styleId="20">
    <w:name w:val="Body Text 2"/>
    <w:aliases w:val="Знак"/>
    <w:basedOn w:val="a"/>
    <w:link w:val="2"/>
    <w:rsid w:val="0061300A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BodyText2Char1">
    <w:name w:val="Body Text 2 Char1"/>
    <w:aliases w:val="Знак Char1"/>
    <w:basedOn w:val="a0"/>
    <w:uiPriority w:val="99"/>
    <w:semiHidden/>
    <w:rsid w:val="00481385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6130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130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61300A"/>
    <w:rPr>
      <w:rFonts w:cs="Times New Roman"/>
      <w:color w:val="008000"/>
    </w:rPr>
  </w:style>
  <w:style w:type="paragraph" w:styleId="a4">
    <w:name w:val="header"/>
    <w:basedOn w:val="a"/>
    <w:link w:val="a5"/>
    <w:uiPriority w:val="99"/>
    <w:rsid w:val="00BB7C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B7C6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7C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B7C6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C657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657A4"/>
    <w:rPr>
      <w:rFonts w:ascii="Arial" w:hAnsi="Arial" w:cs="Arial"/>
      <w:lang w:val="ru-RU" w:eastAsia="ru-RU" w:bidi="ar-SA"/>
    </w:rPr>
  </w:style>
  <w:style w:type="table" w:styleId="a8">
    <w:name w:val="Table Grid"/>
    <w:basedOn w:val="a1"/>
    <w:locked/>
    <w:rsid w:val="00F070E3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65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7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Беломестов Владимир Анатольевич</dc:creator>
  <cp:lastModifiedBy>Войтенко Владимир Леонидович</cp:lastModifiedBy>
  <cp:revision>38</cp:revision>
  <cp:lastPrinted>2016-12-15T21:59:00Z</cp:lastPrinted>
  <dcterms:created xsi:type="dcterms:W3CDTF">2016-12-01T05:12:00Z</dcterms:created>
  <dcterms:modified xsi:type="dcterms:W3CDTF">2016-12-15T23:56:00Z</dcterms:modified>
</cp:coreProperties>
</file>